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08" w:rsidRPr="00711B05" w:rsidRDefault="00B97008">
      <w:pPr>
        <w:rPr>
          <w:b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CDCDC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711B05" w:rsidRPr="00711B05">
              <w:trPr>
                <w:tblCellSpacing w:w="0" w:type="dxa"/>
              </w:trPr>
              <w:tc>
                <w:tcPr>
                  <w:tcW w:w="0" w:type="auto"/>
                  <w:shd w:val="clear" w:color="auto" w:fill="CDCDCD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FFFFFF"/>
                      <w:kern w:val="0"/>
                      <w:sz w:val="14"/>
                      <w:szCs w:val="14"/>
                    </w:rPr>
                  </w:pPr>
                </w:p>
              </w:tc>
            </w:tr>
          </w:tbl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</w:p>
        </w:tc>
      </w:tr>
      <w:tr w:rsidR="00711B05" w:rsidRPr="00711B05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711B05" w:rsidRPr="00711B0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個別暖房用調節器</w:t>
                  </w:r>
                </w:p>
              </w:tc>
            </w:tr>
          </w:tbl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  <w:r w:rsidRPr="00711B05">
              <w:rPr>
                <w:rFonts w:ascii="Times New Roman" w:eastAsia="ＭＳ Ｐゴシック" w:hAnsi="Times New Roman" w:cs="Times New Roman"/>
                <w:b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285750"/>
                  <wp:effectExtent l="19050" t="0" r="0" b="0"/>
                  <wp:docPr id="1" name="図 1" descr="http://hansum.net/itjapan/product/image/product_ba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ansum.net/itjapan/product/image/product_ba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4"/>
              <w:gridCol w:w="50"/>
              <w:gridCol w:w="2640"/>
            </w:tblGrid>
            <w:tr w:rsidR="00711B05" w:rsidRPr="00711B0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637D92"/>
                      <w:kern w:val="0"/>
                      <w:sz w:val="12"/>
                      <w:szCs w:val="12"/>
                    </w:rPr>
                    <w:t>■EP-TC100</w:t>
                  </w:r>
                </w:p>
                <w:p w:rsidR="00711B05" w:rsidRPr="00711B05" w:rsidRDefault="00711B05" w:rsidP="00711B05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•TYPE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Digital Type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温度範囲：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0</w:t>
                  </w:r>
                  <w:r w:rsidRPr="00711B05"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12"/>
                      <w:szCs w:val="12"/>
                    </w:rPr>
                    <w:t>℃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〜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60</w:t>
                  </w:r>
                  <w:r w:rsidRPr="00711B05"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12"/>
                      <w:szCs w:val="12"/>
                    </w:rPr>
                    <w:t>℃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入力電源：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85V AC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〜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265V AC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Universal voltage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回路数：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1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回路個別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許容電流：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1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暖房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*18A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負荷容量：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4kw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施工形態：露出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サイズ：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80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W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X132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H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X34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D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•Display Type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：高輝度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FND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（現在温度、設定温度表示）、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LED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（ステータス）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•Processor Type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：センサー方式（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NTC5KΩ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/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タイマー設定可能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/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おでかけ機能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•Option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＃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1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：過昇センサー（オプション）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•Option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＃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2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：外出機能</w:t>
                  </w: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595959"/>
                      <w:kern w:val="0"/>
                      <w:sz w:val="11"/>
                      <w:szCs w:val="11"/>
                    </w:rPr>
                  </w:pPr>
                </w:p>
              </w:tc>
              <w:tc>
                <w:tcPr>
                  <w:tcW w:w="1740" w:type="dxa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595959"/>
                      <w:kern w:val="0"/>
                      <w:sz w:val="11"/>
                      <w:szCs w:val="11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noProof/>
                      <w:color w:val="595959"/>
                      <w:kern w:val="0"/>
                      <w:sz w:val="11"/>
                      <w:szCs w:val="11"/>
                    </w:rPr>
                    <w:drawing>
                      <wp:inline distT="0" distB="0" distL="0" distR="0">
                        <wp:extent cx="1657350" cy="2032000"/>
                        <wp:effectExtent l="19050" t="0" r="0" b="0"/>
                        <wp:docPr id="2" name="図 2" descr="http://hansum.net/itjapan/product/image/product06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hansum.net/itjapan/product/image/product06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20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  <w:r w:rsidRPr="00711B05">
              <w:rPr>
                <w:rFonts w:ascii="Times New Roman" w:eastAsia="ＭＳ Ｐゴシック" w:hAnsi="Times New Roman" w:cs="Times New Roman"/>
                <w:b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190500"/>
                  <wp:effectExtent l="19050" t="0" r="0" b="0"/>
                  <wp:docPr id="3" name="図 3" descr="http://hansum.net/itjapan/product/image/product_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hansum.net/itjapan/product/image/product_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05" w:rsidRPr="00711B05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  <w:r w:rsidRPr="00711B05">
              <w:rPr>
                <w:rFonts w:ascii="Times New Roman" w:eastAsia="ＭＳ Ｐゴシック" w:hAnsi="Times New Roman" w:cs="Times New Roman"/>
                <w:b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285750"/>
                  <wp:effectExtent l="19050" t="0" r="0" b="0"/>
                  <wp:docPr id="4" name="図 4" descr="http://hansum.net/itjapan/product/image/product_ba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hansum.net/itjapan/product/image/product_ba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4"/>
              <w:gridCol w:w="50"/>
              <w:gridCol w:w="2640"/>
            </w:tblGrid>
            <w:tr w:rsidR="00711B05" w:rsidRPr="00711B0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637D92"/>
                      <w:kern w:val="0"/>
                      <w:sz w:val="12"/>
                      <w:szCs w:val="12"/>
                    </w:rPr>
                    <w:t>■EPU-250</w:t>
                  </w:r>
                </w:p>
                <w:p w:rsidR="00711B05" w:rsidRPr="00711B05" w:rsidRDefault="00711B05" w:rsidP="00711B05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•TYPE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Digital Type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温度範囲：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-20</w:t>
                  </w:r>
                  <w:r w:rsidRPr="00711B05"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12"/>
                      <w:szCs w:val="12"/>
                    </w:rPr>
                    <w:t>℃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〜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180</w:t>
                  </w:r>
                  <w:r w:rsidRPr="00711B05"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12"/>
                      <w:szCs w:val="12"/>
                    </w:rPr>
                    <w:t>℃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（温度範囲の変更可能）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入力電源：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AC 85V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〜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AC 265V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SMPS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方式）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回路数：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2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回路個別動作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許容電流：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1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暖房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*13A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、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2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暖房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*13A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負荷容量：回路ごとの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3KW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（合計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6kw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施工形態：内蔵（露出型）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サイズ：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120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W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X120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H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X30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D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•Display Type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：高輝度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FND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（現在温度、設定温度表示）、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LED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（ステータス）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•Processor Type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：センサー方式（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NTC5KΩ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/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強方式（選択可能）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•Option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＃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1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：過昇センサー（オプション）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/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回路ごとの個別動作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•Option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＃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2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：エラーメッセージ発生機能（温度範囲の設定変更可能）、出力ブロック</w:t>
                  </w: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595959"/>
                      <w:kern w:val="0"/>
                      <w:sz w:val="11"/>
                      <w:szCs w:val="11"/>
                    </w:rPr>
                  </w:pPr>
                </w:p>
              </w:tc>
              <w:tc>
                <w:tcPr>
                  <w:tcW w:w="1740" w:type="dxa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595959"/>
                      <w:kern w:val="0"/>
                      <w:sz w:val="11"/>
                      <w:szCs w:val="11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noProof/>
                      <w:color w:val="595959"/>
                      <w:kern w:val="0"/>
                      <w:sz w:val="11"/>
                      <w:szCs w:val="11"/>
                    </w:rPr>
                    <w:drawing>
                      <wp:inline distT="0" distB="0" distL="0" distR="0">
                        <wp:extent cx="1657350" cy="1790700"/>
                        <wp:effectExtent l="19050" t="0" r="0" b="0"/>
                        <wp:docPr id="5" name="図 5" descr="http://hansum.net/itjapan/product/image/product06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hansum.net/itjapan/product/image/product06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  <w:r w:rsidRPr="00711B05">
              <w:rPr>
                <w:rFonts w:ascii="Times New Roman" w:eastAsia="ＭＳ Ｐゴシック" w:hAnsi="Times New Roman" w:cs="Times New Roman"/>
                <w:b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190500"/>
                  <wp:effectExtent l="19050" t="0" r="0" b="0"/>
                  <wp:docPr id="6" name="図 6" descr="http://hansum.net/itjapan/product/image/product_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hansum.net/itjapan/product/image/product_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05" w:rsidRPr="00711B05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  <w:r w:rsidRPr="00711B05">
              <w:rPr>
                <w:rFonts w:ascii="Times New Roman" w:eastAsia="ＭＳ Ｐゴシック" w:hAnsi="Times New Roman" w:cs="Times New Roman"/>
                <w:b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285750"/>
                  <wp:effectExtent l="19050" t="0" r="0" b="0"/>
                  <wp:docPr id="7" name="図 7" descr="http://hansum.net/itjapan/product/image/product_ba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hansum.net/itjapan/product/image/product_ba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4"/>
              <w:gridCol w:w="50"/>
              <w:gridCol w:w="2640"/>
            </w:tblGrid>
            <w:tr w:rsidR="00711B05" w:rsidRPr="00711B0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637D92"/>
                      <w:kern w:val="0"/>
                      <w:sz w:val="12"/>
                      <w:szCs w:val="12"/>
                    </w:rPr>
                    <w:t>■EPU-400</w:t>
                  </w:r>
                </w:p>
                <w:p w:rsidR="00711B05" w:rsidRPr="00711B05" w:rsidRDefault="00711B05" w:rsidP="00711B05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•TYPE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Digital Type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温度範囲：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-20</w:t>
                  </w:r>
                  <w:r w:rsidRPr="00711B05"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12"/>
                      <w:szCs w:val="12"/>
                    </w:rPr>
                    <w:t>℃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〜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80</w:t>
                  </w:r>
                  <w:r w:rsidRPr="00711B05"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12"/>
                      <w:szCs w:val="12"/>
                    </w:rPr>
                    <w:t>℃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（温度範囲の変更可能）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入力電源：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AC 85V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〜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AC 265V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SMPS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方式）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回路数：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1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回路個別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許容電流：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1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暖房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*18A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負荷容量：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4KW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施工形態：露出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サイズ：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70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W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X120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H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X27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D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•Display Type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：高輝度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YELLOW FND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（現在温度、設定温度表示）、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LED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（ステータス）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•Processor Type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：センサー方式（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NTC5KΩ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/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タイマー設定可能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/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時間予約自動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OFF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機能内蔵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•Option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＃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1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：過昇センサー（オプション）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•Option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＃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2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：エラーメッセージ発生機能（温度範囲の設定変更可能）、出力ブロック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•Option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＃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3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：過昇センサー（過昇発生時の出力切断エラーメッセージが発生）</w:t>
                  </w: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595959"/>
                      <w:kern w:val="0"/>
                      <w:sz w:val="11"/>
                      <w:szCs w:val="11"/>
                    </w:rPr>
                  </w:pPr>
                </w:p>
              </w:tc>
              <w:tc>
                <w:tcPr>
                  <w:tcW w:w="1740" w:type="dxa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595959"/>
                      <w:kern w:val="0"/>
                      <w:sz w:val="11"/>
                      <w:szCs w:val="11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noProof/>
                      <w:color w:val="595959"/>
                      <w:kern w:val="0"/>
                      <w:sz w:val="11"/>
                      <w:szCs w:val="11"/>
                    </w:rPr>
                    <w:drawing>
                      <wp:inline distT="0" distB="0" distL="0" distR="0">
                        <wp:extent cx="1657350" cy="2032000"/>
                        <wp:effectExtent l="19050" t="0" r="0" b="0"/>
                        <wp:docPr id="8" name="図 8" descr="http://hansum.net/itjapan/product/image/product06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hansum.net/itjapan/product/image/product06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20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  <w:r w:rsidRPr="00711B05">
              <w:rPr>
                <w:rFonts w:ascii="Times New Roman" w:eastAsia="ＭＳ Ｐゴシック" w:hAnsi="Times New Roman" w:cs="Times New Roman"/>
                <w:b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190500"/>
                  <wp:effectExtent l="19050" t="0" r="0" b="0"/>
                  <wp:docPr id="9" name="図 9" descr="http://hansum.net/itjapan/product/image/product_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hansum.net/itjapan/product/image/product_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05" w:rsidRPr="00711B05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711B05" w:rsidRPr="00711B0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通信用（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TWO WAY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）調節器</w:t>
                  </w:r>
                </w:p>
              </w:tc>
            </w:tr>
          </w:tbl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</w:p>
        </w:tc>
      </w:tr>
      <w:tr w:rsidR="00711B05" w:rsidRPr="00711B05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  <w:r w:rsidRPr="00711B05">
              <w:rPr>
                <w:rFonts w:ascii="Times New Roman" w:eastAsia="ＭＳ Ｐゴシック" w:hAnsi="Times New Roman" w:cs="Times New Roman"/>
                <w:b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285750"/>
                  <wp:effectExtent l="19050" t="0" r="0" b="0"/>
                  <wp:docPr id="10" name="図 10" descr="http://hansum.net/itjapan/product/image/product_ba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hansum.net/itjapan/product/image/product_ba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4"/>
              <w:gridCol w:w="50"/>
              <w:gridCol w:w="2640"/>
            </w:tblGrid>
            <w:tr w:rsidR="00711B05" w:rsidRPr="00711B0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637D92"/>
                      <w:kern w:val="0"/>
                      <w:sz w:val="12"/>
                      <w:szCs w:val="12"/>
                    </w:rPr>
                    <w:t>■EP-MC100S</w:t>
                  </w:r>
                </w:p>
                <w:p w:rsidR="00711B05" w:rsidRPr="00711B05" w:rsidRDefault="00711B05" w:rsidP="00711B05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•TYPE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Digital Type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入力電源：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85V AV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〜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265V AC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Universal voltage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通信方式：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RS485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最大接続数：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32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台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表示方式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</w:r>
                  <w:r w:rsidRPr="00711B05"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12"/>
                      <w:szCs w:val="12"/>
                    </w:rPr>
                    <w:t>⑴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7SEGMENT FND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：号室番号。その号室サブコントローラの現在の温度、設定温度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</w:r>
                  <w:r w:rsidRPr="00711B05"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12"/>
                      <w:szCs w:val="12"/>
                    </w:rPr>
                    <w:t>⑵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温度単位：</w:t>
                  </w:r>
                  <w:r w:rsidRPr="00711B05"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12"/>
                      <w:szCs w:val="12"/>
                    </w:rPr>
                    <w:t>℃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（摂氏温度）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</w:r>
                  <w:r w:rsidRPr="00711B05"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12"/>
                      <w:szCs w:val="12"/>
                    </w:rPr>
                    <w:t>⑶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表示温度範囲：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0</w:t>
                  </w:r>
                  <w:r w:rsidRPr="00711B05"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12"/>
                      <w:szCs w:val="12"/>
                    </w:rPr>
                    <w:t>℃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〜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60</w:t>
                  </w:r>
                  <w:r w:rsidRPr="00711B05"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12"/>
                      <w:szCs w:val="12"/>
                    </w:rPr>
                    <w:t>℃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</w:r>
                  <w:r w:rsidRPr="00711B05"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12"/>
                      <w:szCs w:val="12"/>
                    </w:rPr>
                    <w:t>⑷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ステータス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LED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：電源、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main data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通信状態、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local TRX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通信状態、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サブコントローラ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on/ off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状態、運転（出力）の状態、連続運転の状態、予約運転状態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</w:r>
                  <w:r w:rsidRPr="00711B05"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12"/>
                      <w:szCs w:val="12"/>
                    </w:rPr>
                    <w:lastRenderedPageBreak/>
                    <w:t>⑸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設定温度範囲：サブコントローラと同じ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サイズ：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149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w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X162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H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X34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D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その他の機能：予約機能、時計機能</w:t>
                  </w: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595959"/>
                      <w:kern w:val="0"/>
                      <w:sz w:val="11"/>
                      <w:szCs w:val="11"/>
                    </w:rPr>
                  </w:pPr>
                </w:p>
              </w:tc>
              <w:tc>
                <w:tcPr>
                  <w:tcW w:w="1740" w:type="dxa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595959"/>
                      <w:kern w:val="0"/>
                      <w:sz w:val="11"/>
                      <w:szCs w:val="11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noProof/>
                      <w:color w:val="595959"/>
                      <w:kern w:val="0"/>
                      <w:sz w:val="11"/>
                      <w:szCs w:val="11"/>
                    </w:rPr>
                    <w:drawing>
                      <wp:inline distT="0" distB="0" distL="0" distR="0">
                        <wp:extent cx="1657350" cy="1790700"/>
                        <wp:effectExtent l="19050" t="0" r="0" b="0"/>
                        <wp:docPr id="11" name="図 11" descr="http://hansum.net/itjapan/product/image/product06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hansum.net/itjapan/product/image/product06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  <w:r w:rsidRPr="00711B05">
              <w:rPr>
                <w:rFonts w:ascii="Times New Roman" w:eastAsia="ＭＳ Ｐゴシック" w:hAnsi="Times New Roman" w:cs="Times New Roman"/>
                <w:b/>
                <w:noProof/>
                <w:color w:val="595959"/>
                <w:kern w:val="0"/>
                <w:sz w:val="11"/>
                <w:szCs w:val="11"/>
              </w:rPr>
              <w:lastRenderedPageBreak/>
              <w:drawing>
                <wp:inline distT="0" distB="0" distL="0" distR="0">
                  <wp:extent cx="5048250" cy="190500"/>
                  <wp:effectExtent l="19050" t="0" r="0" b="0"/>
                  <wp:docPr id="12" name="図 12" descr="http://hansum.net/itjapan/product/image/product_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hansum.net/itjapan/product/image/product_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05" w:rsidRPr="00711B05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  <w:r w:rsidRPr="00711B05">
              <w:rPr>
                <w:rFonts w:ascii="Times New Roman" w:eastAsia="ＭＳ Ｐゴシック" w:hAnsi="Times New Roman" w:cs="Times New Roman"/>
                <w:b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285750"/>
                  <wp:effectExtent l="19050" t="0" r="0" b="0"/>
                  <wp:docPr id="13" name="図 13" descr="http://hansum.net/itjapan/product/image/product_ba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hansum.net/itjapan/product/image/product_ba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4"/>
              <w:gridCol w:w="50"/>
              <w:gridCol w:w="2640"/>
            </w:tblGrid>
            <w:tr w:rsidR="00711B05" w:rsidRPr="00711B0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637D92"/>
                      <w:kern w:val="0"/>
                      <w:sz w:val="12"/>
                      <w:szCs w:val="12"/>
                    </w:rPr>
                    <w:t>■EP-MC100R</w:t>
                  </w:r>
                </w:p>
                <w:p w:rsidR="00711B05" w:rsidRPr="00711B05" w:rsidRDefault="00711B05" w:rsidP="00711B05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•TYPE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Digital Type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入力電源：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85V AV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〜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265V AC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Universal voltage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通信方式：無線通信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最大接続数：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32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台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表示方式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  </w:t>
                  </w:r>
                  <w:r w:rsidRPr="00711B05"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12"/>
                      <w:szCs w:val="12"/>
                    </w:rPr>
                    <w:t>⑴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7SEGMENT FND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：号室番号。その号室サブコントローラの現在の温度、設定温度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  </w:t>
                  </w:r>
                  <w:r w:rsidRPr="00711B05"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12"/>
                      <w:szCs w:val="12"/>
                    </w:rPr>
                    <w:t>⑵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温度単位：</w:t>
                  </w:r>
                  <w:r w:rsidRPr="00711B05"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12"/>
                      <w:szCs w:val="12"/>
                    </w:rPr>
                    <w:t>℃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（摂氏温度）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  </w:t>
                  </w:r>
                  <w:r w:rsidRPr="00711B05"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12"/>
                      <w:szCs w:val="12"/>
                    </w:rPr>
                    <w:t>⑶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表示温度範囲：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0</w:t>
                  </w:r>
                  <w:r w:rsidRPr="00711B05"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12"/>
                      <w:szCs w:val="12"/>
                    </w:rPr>
                    <w:t>℃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〜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60</w:t>
                  </w:r>
                  <w:r w:rsidRPr="00711B05"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12"/>
                      <w:szCs w:val="12"/>
                    </w:rPr>
                    <w:t>℃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  </w:t>
                  </w:r>
                  <w:r w:rsidRPr="00711B05"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12"/>
                      <w:szCs w:val="12"/>
                    </w:rPr>
                    <w:t>⑷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ステータス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LED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：電源、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main data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通信状態、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local TRX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通信状態、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サブコントローラ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on/ off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    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状態、運転（出力）の状態、連続運転の状態、予約運転状態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  </w:t>
                  </w:r>
                  <w:r w:rsidRPr="00711B05"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12"/>
                      <w:szCs w:val="12"/>
                    </w:rPr>
                    <w:t>⑸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設定温度範囲：サブコントローラと同じ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サイズ：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149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w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X162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H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X34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D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その他の機能：予約機能、時計機能</w:t>
                  </w: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595959"/>
                      <w:kern w:val="0"/>
                      <w:sz w:val="11"/>
                      <w:szCs w:val="11"/>
                    </w:rPr>
                  </w:pPr>
                </w:p>
              </w:tc>
              <w:tc>
                <w:tcPr>
                  <w:tcW w:w="1740" w:type="dxa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595959"/>
                      <w:kern w:val="0"/>
                      <w:sz w:val="11"/>
                      <w:szCs w:val="11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noProof/>
                      <w:color w:val="595959"/>
                      <w:kern w:val="0"/>
                      <w:sz w:val="11"/>
                      <w:szCs w:val="11"/>
                    </w:rPr>
                    <w:drawing>
                      <wp:inline distT="0" distB="0" distL="0" distR="0">
                        <wp:extent cx="1657350" cy="1790700"/>
                        <wp:effectExtent l="19050" t="0" r="0" b="0"/>
                        <wp:docPr id="14" name="図 14" descr="http://hansum.net/itjapan/product/image/product06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hansum.net/itjapan/product/image/product06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  <w:r w:rsidRPr="00711B05">
              <w:rPr>
                <w:rFonts w:ascii="Times New Roman" w:eastAsia="ＭＳ Ｐゴシック" w:hAnsi="Times New Roman" w:cs="Times New Roman"/>
                <w:b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190500"/>
                  <wp:effectExtent l="19050" t="0" r="0" b="0"/>
                  <wp:docPr id="15" name="図 15" descr="http://hansum.net/itjapan/product/image/product_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hansum.net/itjapan/product/image/product_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05" w:rsidRPr="00711B05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  <w:r w:rsidRPr="00711B05">
              <w:rPr>
                <w:rFonts w:ascii="Times New Roman" w:eastAsia="ＭＳ Ｐゴシック" w:hAnsi="Times New Roman" w:cs="Times New Roman"/>
                <w:b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285750"/>
                  <wp:effectExtent l="19050" t="0" r="0" b="0"/>
                  <wp:docPr id="16" name="図 16" descr="http://hansum.net/itjapan/product/image/product_ba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hansum.net/itjapan/product/image/product_ba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4"/>
              <w:gridCol w:w="50"/>
              <w:gridCol w:w="2640"/>
            </w:tblGrid>
            <w:tr w:rsidR="00711B05" w:rsidRPr="00711B0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637D92"/>
                      <w:kern w:val="0"/>
                      <w:sz w:val="12"/>
                      <w:szCs w:val="12"/>
                    </w:rPr>
                    <w:t>■EP-TC100S</w:t>
                  </w:r>
                </w:p>
                <w:p w:rsidR="00711B05" w:rsidRPr="00711B05" w:rsidRDefault="00711B05" w:rsidP="00711B05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•TYPE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Digital Type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入力電源：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85V AV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〜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265V AC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Universal voltage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通信方式：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RS485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最大出力：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220V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、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4KW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（最大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6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坪、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560W/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坪）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負荷回路数：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1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回路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最大負荷容量：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18A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（抵抗負荷）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通信方式：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RS485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出力表示：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7segment FND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温度範囲：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0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度〜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60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度の範囲内で選択可能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lastRenderedPageBreak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センサの断線、短絡検出：温度検出センサの断線や合成検出回路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過昇防止センサー：過昇検出センサー（オプション）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入力過電圧保護：入力過電圧時の回路保護機能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出力過電圧保護：出力過負荷時の回路保護と出力切断機能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その他の機能：予約機能、時計機能</w:t>
                  </w: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595959"/>
                      <w:kern w:val="0"/>
                      <w:sz w:val="11"/>
                      <w:szCs w:val="11"/>
                    </w:rPr>
                  </w:pPr>
                </w:p>
              </w:tc>
              <w:tc>
                <w:tcPr>
                  <w:tcW w:w="1740" w:type="dxa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595959"/>
                      <w:kern w:val="0"/>
                      <w:sz w:val="11"/>
                      <w:szCs w:val="11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noProof/>
                      <w:color w:val="595959"/>
                      <w:kern w:val="0"/>
                      <w:sz w:val="11"/>
                      <w:szCs w:val="11"/>
                    </w:rPr>
                    <w:drawing>
                      <wp:inline distT="0" distB="0" distL="0" distR="0">
                        <wp:extent cx="1657350" cy="2032000"/>
                        <wp:effectExtent l="19050" t="0" r="0" b="0"/>
                        <wp:docPr id="17" name="図 17" descr="http://hansum.net/itjapan/product/image/product06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hansum.net/itjapan/product/image/product06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20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  <w:r w:rsidRPr="00711B05">
              <w:rPr>
                <w:rFonts w:ascii="Times New Roman" w:eastAsia="ＭＳ Ｐゴシック" w:hAnsi="Times New Roman" w:cs="Times New Roman"/>
                <w:b/>
                <w:noProof/>
                <w:color w:val="595959"/>
                <w:kern w:val="0"/>
                <w:sz w:val="11"/>
                <w:szCs w:val="11"/>
              </w:rPr>
              <w:lastRenderedPageBreak/>
              <w:drawing>
                <wp:inline distT="0" distB="0" distL="0" distR="0">
                  <wp:extent cx="5048250" cy="190500"/>
                  <wp:effectExtent l="19050" t="0" r="0" b="0"/>
                  <wp:docPr id="18" name="図 18" descr="http://hansum.net/itjapan/product/image/product_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hansum.net/itjapan/product/image/product_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05" w:rsidRPr="00711B05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  <w:r w:rsidRPr="00711B05">
              <w:rPr>
                <w:rFonts w:ascii="Times New Roman" w:eastAsia="ＭＳ Ｐゴシック" w:hAnsi="Times New Roman" w:cs="Times New Roman"/>
                <w:b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285750"/>
                  <wp:effectExtent l="19050" t="0" r="0" b="0"/>
                  <wp:docPr id="19" name="図 19" descr="http://hansum.net/itjapan/product/image/product_ba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hansum.net/itjapan/product/image/product_ba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4"/>
              <w:gridCol w:w="50"/>
              <w:gridCol w:w="2640"/>
            </w:tblGrid>
            <w:tr w:rsidR="00711B05" w:rsidRPr="00711B0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637D92"/>
                      <w:kern w:val="0"/>
                      <w:sz w:val="12"/>
                      <w:szCs w:val="12"/>
                    </w:rPr>
                    <w:t>■EP-TC100R</w:t>
                  </w:r>
                </w:p>
                <w:p w:rsidR="00711B05" w:rsidRPr="00711B05" w:rsidRDefault="00711B05" w:rsidP="00711B05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•TYPE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Digital Type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入力電源：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85V AV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〜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265V AC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Universal voltage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通信方式：無線通信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最大出力：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220V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、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4KW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（最大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6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坪、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560W/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坪）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負荷回路数：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1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回路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最大負荷容量：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18A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（抵抗負荷）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通信方式：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RS485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出力表示：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7segment FND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温度範囲：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0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度〜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60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度の範囲内で選択可能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センサの断線、短絡検出：温度検出センサの断線や合成検出回路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過昇防止センサー：過昇検出センサー（オプション）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入力過電圧保護：入力過電圧時の回路保護機能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出力過電圧保護：出力過負荷時の回路保護と出力切断機能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その他の機能：予約機能、時計機能</w:t>
                  </w: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595959"/>
                      <w:kern w:val="0"/>
                      <w:sz w:val="11"/>
                      <w:szCs w:val="11"/>
                    </w:rPr>
                  </w:pPr>
                </w:p>
              </w:tc>
              <w:tc>
                <w:tcPr>
                  <w:tcW w:w="1740" w:type="dxa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595959"/>
                      <w:kern w:val="0"/>
                      <w:sz w:val="11"/>
                      <w:szCs w:val="11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noProof/>
                      <w:color w:val="595959"/>
                      <w:kern w:val="0"/>
                      <w:sz w:val="11"/>
                      <w:szCs w:val="11"/>
                    </w:rPr>
                    <w:drawing>
                      <wp:inline distT="0" distB="0" distL="0" distR="0">
                        <wp:extent cx="1657350" cy="2032000"/>
                        <wp:effectExtent l="19050" t="0" r="0" b="0"/>
                        <wp:docPr id="20" name="図 20" descr="http://hansum.net/itjapan/product/image/product06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hansum.net/itjapan/product/image/product06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20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 w:val="11"/>
                <w:szCs w:val="11"/>
              </w:rPr>
            </w:pP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190500"/>
                  <wp:effectExtent l="19050" t="0" r="0" b="0"/>
                  <wp:docPr id="21" name="図 21" descr="http://hansum.net/itjapan/product/image/product_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hansum.net/itjapan/product/image/product_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05" w:rsidRPr="00711B05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711B05" w:rsidRPr="00711B0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スノーメルティング調節器</w:t>
                  </w:r>
                </w:p>
              </w:tc>
            </w:tr>
          </w:tbl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711B05" w:rsidRPr="00711B05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285750"/>
                  <wp:effectExtent l="19050" t="0" r="0" b="0"/>
                  <wp:docPr id="22" name="図 22" descr="http://hansum.net/itjapan/product/image/product_ba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hansum.net/itjapan/product/image/product_ba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4"/>
              <w:gridCol w:w="50"/>
              <w:gridCol w:w="2640"/>
            </w:tblGrid>
            <w:tr w:rsidR="00711B05" w:rsidRPr="00711B0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637D92"/>
                      <w:kern w:val="0"/>
                      <w:sz w:val="12"/>
                      <w:szCs w:val="12"/>
                    </w:rPr>
                    <w:lastRenderedPageBreak/>
                    <w:t>■EP-SMC100</w:t>
                  </w:r>
                </w:p>
                <w:p w:rsidR="00711B05" w:rsidRPr="00711B05" w:rsidRDefault="00711B05" w:rsidP="00711B05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color w:val="000000"/>
                      <w:kern w:val="0"/>
                      <w:sz w:val="12"/>
                      <w:szCs w:val="12"/>
                    </w:rPr>
                  </w:pP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入力電圧：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85V AV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〜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265V AC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Universal voltage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出力電圧：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85V AV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〜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265V AC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Universal voltage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駆動方式：電子式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最大出力：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220V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、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6kw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負荷回路数：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2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回路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最大負荷容量：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25A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（抵抗負荷）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通信方式：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RS485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出力表示：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4 Line LCD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温度範囲：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-20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度〜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180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度の範囲内で選択可能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出力遅延：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1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秒〜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60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秒（オプション）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•ICE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＆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SNOW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センサー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地面の温度湿度測定センサー：床温度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3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度以下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/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と、湿度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95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％以上で動作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周囲温度測定センサー：コントローラ内部温度センサー搭載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センサの断線、短絡検出：温度検出センサの断線や短絡検出回路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入力過電圧保護：入力過電圧時の回路保護機能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br/>
                    <w:t>•</w:t>
                  </w:r>
                  <w:r w:rsidRPr="00711B05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出力過負荷保護：出力過負荷時の回路保護と出力切断機能</w:t>
                  </w: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line="200" w:lineRule="atLeast"/>
                    <w:jc w:val="left"/>
                    <w:rPr>
                      <w:rFonts w:ascii="Times New Roman" w:eastAsia="ＭＳ Ｐゴシック" w:hAnsi="Times New Roman" w:cs="Times New Roman"/>
                      <w:color w:val="595959"/>
                      <w:kern w:val="0"/>
                      <w:sz w:val="11"/>
                      <w:szCs w:val="11"/>
                    </w:rPr>
                  </w:pPr>
                </w:p>
              </w:tc>
              <w:tc>
                <w:tcPr>
                  <w:tcW w:w="1740" w:type="dxa"/>
                  <w:shd w:val="clear" w:color="auto" w:fill="FFFFFF"/>
                  <w:vAlign w:val="center"/>
                  <w:hideMark/>
                </w:tcPr>
                <w:p w:rsidR="00711B05" w:rsidRPr="00711B05" w:rsidRDefault="00711B05" w:rsidP="00711B05">
                  <w:pPr>
                    <w:widowControl/>
                    <w:spacing w:line="200" w:lineRule="atLeast"/>
                    <w:jc w:val="left"/>
                    <w:rPr>
                      <w:rFonts w:ascii="Times New Roman" w:eastAsia="ＭＳ Ｐゴシック" w:hAnsi="Times New Roman" w:cs="Times New Roman"/>
                      <w:color w:val="595959"/>
                      <w:kern w:val="0"/>
                      <w:sz w:val="11"/>
                      <w:szCs w:val="11"/>
                    </w:rPr>
                  </w:pPr>
                  <w:r>
                    <w:rPr>
                      <w:rFonts w:ascii="Times New Roman" w:eastAsia="ＭＳ Ｐゴシック" w:hAnsi="Times New Roman" w:cs="Times New Roman"/>
                      <w:noProof/>
                      <w:color w:val="595959"/>
                      <w:kern w:val="0"/>
                      <w:sz w:val="11"/>
                      <w:szCs w:val="11"/>
                    </w:rPr>
                    <w:drawing>
                      <wp:inline distT="0" distB="0" distL="0" distR="0">
                        <wp:extent cx="1657350" cy="1790700"/>
                        <wp:effectExtent l="19050" t="0" r="0" b="0"/>
                        <wp:docPr id="23" name="図 23" descr="http://hansum.net/itjapan/product/image/product06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hansum.net/itjapan/product/image/product06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711B05" w:rsidRPr="00711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190500"/>
                  <wp:effectExtent l="19050" t="0" r="0" b="0"/>
                  <wp:docPr id="24" name="図 24" descr="http://hansum.net/itjapan/product/image/product_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hansum.net/itjapan/product/image/product_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05" w:rsidRPr="00711B05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711B05" w:rsidRPr="00711B05" w:rsidRDefault="00711B05" w:rsidP="00711B05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</w:tbl>
    <w:p w:rsidR="00711B05" w:rsidRDefault="00711B05"/>
    <w:sectPr w:rsidR="00711B05" w:rsidSect="00B970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05"/>
    <w:rsid w:val="004F0062"/>
    <w:rsid w:val="00711B05"/>
    <w:rsid w:val="008B0EA8"/>
    <w:rsid w:val="009C030B"/>
    <w:rsid w:val="00A25989"/>
    <w:rsid w:val="00A93F14"/>
    <w:rsid w:val="00B9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03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C030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C03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9C030B"/>
    <w:rPr>
      <w:rFonts w:asciiTheme="majorHAnsi" w:eastAsia="ＭＳ ゴシック" w:hAnsiTheme="majorHAnsi" w:cstheme="majorBidi"/>
      <w:sz w:val="24"/>
      <w:szCs w:val="24"/>
    </w:rPr>
  </w:style>
  <w:style w:type="paragraph" w:customStyle="1" w:styleId="contentstitle">
    <w:name w:val="contents_title"/>
    <w:basedOn w:val="a"/>
    <w:rsid w:val="00711B05"/>
    <w:pPr>
      <w:widowControl/>
      <w:spacing w:before="100" w:beforeAutospacing="1" w:after="100" w:afterAutospacing="1" w:line="200" w:lineRule="atLeast"/>
      <w:jc w:val="left"/>
    </w:pPr>
    <w:rPr>
      <w:rFonts w:ascii="Times New Roman" w:eastAsia="ＭＳ Ｐゴシック" w:hAnsi="Times New Roman" w:cs="Times New Roman"/>
      <w:color w:val="000000"/>
      <w:kern w:val="0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711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1B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03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C030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C03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9C030B"/>
    <w:rPr>
      <w:rFonts w:asciiTheme="majorHAnsi" w:eastAsia="ＭＳ ゴシック" w:hAnsiTheme="majorHAnsi" w:cstheme="majorBidi"/>
      <w:sz w:val="24"/>
      <w:szCs w:val="24"/>
    </w:rPr>
  </w:style>
  <w:style w:type="paragraph" w:customStyle="1" w:styleId="contentstitle">
    <w:name w:val="contents_title"/>
    <w:basedOn w:val="a"/>
    <w:rsid w:val="00711B05"/>
    <w:pPr>
      <w:widowControl/>
      <w:spacing w:before="100" w:beforeAutospacing="1" w:after="100" w:afterAutospacing="1" w:line="200" w:lineRule="atLeast"/>
      <w:jc w:val="left"/>
    </w:pPr>
    <w:rPr>
      <w:rFonts w:ascii="Times New Roman" w:eastAsia="ＭＳ Ｐゴシック" w:hAnsi="Times New Roman" w:cs="Times New Roman"/>
      <w:color w:val="000000"/>
      <w:kern w:val="0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711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1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2</cp:revision>
  <dcterms:created xsi:type="dcterms:W3CDTF">2014-08-22T08:37:00Z</dcterms:created>
  <dcterms:modified xsi:type="dcterms:W3CDTF">2014-08-22T08:37:00Z</dcterms:modified>
</cp:coreProperties>
</file>