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504"/>
      </w:tblGrid>
      <w:tr w:rsidR="00035D04" w:rsidRPr="00035D04">
        <w:trPr>
          <w:tblCellSpacing w:w="0" w:type="dxa"/>
        </w:trPr>
        <w:tc>
          <w:tcPr>
            <w:tcW w:w="0" w:type="auto"/>
            <w:vAlign w:val="center"/>
            <w:hideMark/>
          </w:tcPr>
          <w:tbl>
            <w:tblPr>
              <w:tblW w:w="4500" w:type="pct"/>
              <w:tblCellSpacing w:w="0" w:type="dxa"/>
              <w:shd w:val="clear" w:color="auto" w:fill="CDCDCD"/>
              <w:tblCellMar>
                <w:left w:w="0" w:type="dxa"/>
                <w:right w:w="0" w:type="dxa"/>
              </w:tblCellMar>
              <w:tblLook w:val="04A0" w:firstRow="1" w:lastRow="0" w:firstColumn="1" w:lastColumn="0" w:noHBand="0" w:noVBand="1"/>
            </w:tblPr>
            <w:tblGrid>
              <w:gridCol w:w="7654"/>
            </w:tblGrid>
            <w:tr w:rsidR="00035D04" w:rsidRPr="00035D04">
              <w:trPr>
                <w:tblCellSpacing w:w="0" w:type="dxa"/>
              </w:trPr>
              <w:tc>
                <w:tcPr>
                  <w:tcW w:w="0" w:type="auto"/>
                  <w:shd w:val="clear" w:color="auto" w:fill="CDCDCD"/>
                  <w:vAlign w:val="center"/>
                  <w:hideMark/>
                </w:tcPr>
                <w:p w:rsidR="00035D04" w:rsidRPr="00035D04" w:rsidRDefault="00035D04" w:rsidP="00035D04">
                  <w:pPr>
                    <w:widowControl/>
                    <w:spacing w:line="300" w:lineRule="atLeast"/>
                    <w:jc w:val="left"/>
                    <w:rPr>
                      <w:rFonts w:ascii="Times New Roman" w:eastAsia="ＭＳ Ｐゴシック" w:hAnsi="Times New Roman" w:cs="Times New Roman"/>
                      <w:b/>
                      <w:color w:val="FFFFFF"/>
                      <w:kern w:val="0"/>
                      <w:sz w:val="24"/>
                      <w:szCs w:val="24"/>
                    </w:rPr>
                  </w:pPr>
                  <w:r w:rsidRPr="00035D04">
                    <w:rPr>
                      <w:rFonts w:ascii="Times New Roman" w:eastAsia="ＭＳ Ｐゴシック" w:hAnsi="Times New Roman" w:cs="Times New Roman"/>
                      <w:color w:val="FFFFFF"/>
                      <w:kern w:val="0"/>
                      <w:szCs w:val="21"/>
                    </w:rPr>
                    <w:t> </w:t>
                  </w:r>
                  <w:r w:rsidRPr="00035D04">
                    <w:rPr>
                      <w:rFonts w:ascii="Times New Roman" w:eastAsia="ＭＳ Ｐゴシック" w:hAnsi="Times New Roman" w:cs="Times New Roman"/>
                      <w:b/>
                      <w:color w:val="FFFFFF"/>
                      <w:kern w:val="0"/>
                      <w:sz w:val="24"/>
                      <w:szCs w:val="24"/>
                    </w:rPr>
                    <w:t>スノーメルティングケーブル</w:t>
                  </w:r>
                </w:p>
              </w:tc>
            </w:tr>
          </w:tbl>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p>
        </w:tc>
      </w:tr>
      <w:tr w:rsidR="00035D04" w:rsidRPr="00035D04">
        <w:trPr>
          <w:trHeight w:val="225"/>
          <w:tblCellSpacing w:w="0" w:type="dxa"/>
        </w:trPr>
        <w:tc>
          <w:tcPr>
            <w:tcW w:w="0" w:type="auto"/>
            <w:vAlign w:val="center"/>
            <w:hideMark/>
          </w:tcPr>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p>
        </w:tc>
      </w:tr>
      <w:tr w:rsidR="00035D04" w:rsidRPr="00035D04">
        <w:trPr>
          <w:tblCellSpacing w:w="0" w:type="dxa"/>
        </w:trPr>
        <w:tc>
          <w:tcPr>
            <w:tcW w:w="0" w:type="auto"/>
            <w:vAlign w:val="center"/>
            <w:hideMark/>
          </w:tcPr>
          <w:tbl>
            <w:tblPr>
              <w:tblW w:w="4500" w:type="pct"/>
              <w:tblCellSpacing w:w="0" w:type="dxa"/>
              <w:shd w:val="clear" w:color="auto" w:fill="FFFFFF"/>
              <w:tblCellMar>
                <w:left w:w="0" w:type="dxa"/>
                <w:right w:w="0" w:type="dxa"/>
              </w:tblCellMar>
              <w:tblLook w:val="04A0" w:firstRow="1" w:lastRow="0" w:firstColumn="1" w:lastColumn="0" w:noHBand="0" w:noVBand="1"/>
            </w:tblPr>
            <w:tblGrid>
              <w:gridCol w:w="7654"/>
            </w:tblGrid>
            <w:tr w:rsidR="00035D04" w:rsidRPr="00035D04">
              <w:trPr>
                <w:tblCellSpacing w:w="0" w:type="dxa"/>
              </w:trPr>
              <w:tc>
                <w:tcPr>
                  <w:tcW w:w="0" w:type="auto"/>
                  <w:shd w:val="clear" w:color="auto" w:fill="FFFFFF"/>
                  <w:vAlign w:val="center"/>
                  <w:hideMark/>
                </w:tcPr>
                <w:p w:rsidR="00035D04" w:rsidRPr="00035D04" w:rsidRDefault="00035D04" w:rsidP="00035D04">
                  <w:pPr>
                    <w:widowControl/>
                    <w:spacing w:before="100" w:beforeAutospacing="1" w:after="100" w:afterAutospacing="1" w:line="300" w:lineRule="atLeast"/>
                    <w:jc w:val="left"/>
                    <w:rPr>
                      <w:rFonts w:ascii="Times New Roman" w:eastAsia="ＭＳ Ｐゴシック" w:hAnsi="Times New Roman" w:cs="Times New Roman"/>
                      <w:b/>
                      <w:color w:val="000000"/>
                      <w:kern w:val="0"/>
                      <w:szCs w:val="21"/>
                    </w:rPr>
                  </w:pPr>
                  <w:bookmarkStart w:id="0" w:name="_GoBack"/>
                  <w:r w:rsidRPr="00035D04">
                    <w:rPr>
                      <w:rFonts w:ascii="Times New Roman" w:eastAsia="ＭＳ Ｐゴシック" w:hAnsi="Times New Roman" w:cs="Times New Roman"/>
                      <w:b/>
                      <w:color w:val="000000"/>
                      <w:kern w:val="0"/>
                      <w:szCs w:val="21"/>
                    </w:rPr>
                    <w:t>スノーメルティングケーブル</w:t>
                  </w:r>
                  <w:bookmarkEnd w:id="0"/>
                  <w:r w:rsidRPr="00035D04">
                    <w:rPr>
                      <w:rFonts w:ascii="Times New Roman" w:eastAsia="ＭＳ Ｐゴシック" w:hAnsi="Times New Roman" w:cs="Times New Roman"/>
                      <w:b/>
                      <w:color w:val="000000"/>
                      <w:kern w:val="0"/>
                      <w:szCs w:val="21"/>
                    </w:rPr>
                    <w:t>とは？</w:t>
                  </w:r>
                </w:p>
                <w:p w:rsidR="00035D04" w:rsidRPr="00035D04" w:rsidRDefault="00035D04" w:rsidP="00035D04">
                  <w:pPr>
                    <w:widowControl/>
                    <w:spacing w:before="100" w:beforeAutospacing="1" w:after="100" w:afterAutospacing="1" w:line="300" w:lineRule="atLeast"/>
                    <w:jc w:val="left"/>
                    <w:rPr>
                      <w:rFonts w:ascii="Times New Roman" w:eastAsia="ＭＳ Ｐゴシック" w:hAnsi="Times New Roman" w:cs="Times New Roman"/>
                      <w:color w:val="595959"/>
                      <w:kern w:val="0"/>
                      <w:sz w:val="17"/>
                      <w:szCs w:val="17"/>
                    </w:rPr>
                  </w:pPr>
                  <w:r w:rsidRPr="00035D04">
                    <w:rPr>
                      <w:rFonts w:ascii="Times New Roman" w:eastAsia="ＭＳ Ｐゴシック" w:hAnsi="Times New Roman" w:cs="Times New Roman"/>
                      <w:color w:val="595959"/>
                      <w:kern w:val="0"/>
                      <w:sz w:val="17"/>
                      <w:szCs w:val="17"/>
                    </w:rPr>
                    <w:t>スノーメルティング</w:t>
                  </w:r>
                  <w:r w:rsidRPr="00035D04">
                    <w:rPr>
                      <w:rFonts w:ascii="Times New Roman" w:eastAsia="ＭＳ Ｐゴシック" w:hAnsi="Times New Roman" w:cs="Times New Roman"/>
                      <w:color w:val="595959"/>
                      <w:kern w:val="0"/>
                      <w:sz w:val="17"/>
                      <w:szCs w:val="17"/>
                    </w:rPr>
                    <w:t>•</w:t>
                  </w:r>
                  <w:r w:rsidRPr="00035D04">
                    <w:rPr>
                      <w:rFonts w:ascii="Times New Roman" w:eastAsia="ＭＳ Ｐゴシック" w:hAnsi="Times New Roman" w:cs="Times New Roman"/>
                      <w:color w:val="595959"/>
                      <w:kern w:val="0"/>
                      <w:sz w:val="17"/>
                      <w:szCs w:val="17"/>
                    </w:rPr>
                    <w:t>システムは、冬季（冬季）の大雪、氷結時の自動除雪と凍結防止システムで</w:t>
                  </w:r>
                  <w:r w:rsidRPr="00035D04">
                    <w:rPr>
                      <w:rFonts w:ascii="Times New Roman" w:eastAsia="ＭＳ Ｐゴシック" w:hAnsi="Times New Roman" w:cs="Times New Roman"/>
                      <w:color w:val="595959"/>
                      <w:kern w:val="0"/>
                      <w:sz w:val="17"/>
                      <w:szCs w:val="17"/>
                    </w:rPr>
                    <w:br/>
                  </w:r>
                  <w:r w:rsidRPr="00035D04">
                    <w:rPr>
                      <w:rFonts w:ascii="Times New Roman" w:eastAsia="ＭＳ Ｐゴシック" w:hAnsi="Times New Roman" w:cs="Times New Roman"/>
                      <w:color w:val="595959"/>
                      <w:kern w:val="0"/>
                      <w:sz w:val="17"/>
                      <w:szCs w:val="17"/>
                    </w:rPr>
                    <w:t>道路の急傾斜区間、トンネル入口</w:t>
                  </w:r>
                  <w:r w:rsidRPr="00035D04">
                    <w:rPr>
                      <w:rFonts w:ascii="Times New Roman" w:eastAsia="ＭＳ Ｐゴシック" w:hAnsi="Times New Roman" w:cs="Times New Roman"/>
                      <w:color w:val="595959"/>
                      <w:kern w:val="0"/>
                      <w:sz w:val="17"/>
                      <w:szCs w:val="17"/>
                    </w:rPr>
                    <w:t>/</w:t>
                  </w:r>
                  <w:r w:rsidRPr="00035D04">
                    <w:rPr>
                      <w:rFonts w:ascii="Times New Roman" w:eastAsia="ＭＳ Ｐゴシック" w:hAnsi="Times New Roman" w:cs="Times New Roman"/>
                      <w:color w:val="595959"/>
                      <w:kern w:val="0"/>
                      <w:sz w:val="17"/>
                      <w:szCs w:val="17"/>
                    </w:rPr>
                    <w:t>出口、アパート駐車場の入口などに設置し、安全な歩行や運転を</w:t>
                  </w:r>
                  <w:r w:rsidRPr="00035D04">
                    <w:rPr>
                      <w:rFonts w:ascii="Times New Roman" w:eastAsia="ＭＳ Ｐゴシック" w:hAnsi="Times New Roman" w:cs="Times New Roman"/>
                      <w:color w:val="595959"/>
                      <w:kern w:val="0"/>
                      <w:sz w:val="17"/>
                      <w:szCs w:val="17"/>
                    </w:rPr>
                    <w:br/>
                  </w:r>
                  <w:r w:rsidRPr="00035D04">
                    <w:rPr>
                      <w:rFonts w:ascii="Times New Roman" w:eastAsia="ＭＳ Ｐゴシック" w:hAnsi="Times New Roman" w:cs="Times New Roman"/>
                      <w:color w:val="595959"/>
                      <w:kern w:val="0"/>
                      <w:sz w:val="17"/>
                      <w:szCs w:val="17"/>
                    </w:rPr>
                    <w:t>手伝ってくれて、建物の損傷を減少させ、人、車両や建物の安全を確保する高度な製氷、</w:t>
                  </w:r>
                  <w:r w:rsidRPr="00035D04">
                    <w:rPr>
                      <w:rFonts w:ascii="Times New Roman" w:eastAsia="ＭＳ Ｐゴシック" w:hAnsi="Times New Roman" w:cs="Times New Roman"/>
                      <w:color w:val="595959"/>
                      <w:kern w:val="0"/>
                      <w:sz w:val="17"/>
                      <w:szCs w:val="17"/>
                    </w:rPr>
                    <w:br/>
                  </w:r>
                  <w:r w:rsidRPr="00035D04">
                    <w:rPr>
                      <w:rFonts w:ascii="Times New Roman" w:eastAsia="ＭＳ Ｐゴシック" w:hAnsi="Times New Roman" w:cs="Times New Roman"/>
                      <w:color w:val="595959"/>
                      <w:kern w:val="0"/>
                      <w:sz w:val="17"/>
                      <w:szCs w:val="17"/>
                    </w:rPr>
                    <w:t>除雪設備であります。</w:t>
                  </w:r>
                </w:p>
                <w:p w:rsidR="00035D04" w:rsidRPr="00035D04" w:rsidRDefault="00035D04" w:rsidP="00035D04">
                  <w:pPr>
                    <w:widowControl/>
                    <w:spacing w:before="100" w:beforeAutospacing="1" w:after="100" w:afterAutospacing="1" w:line="300" w:lineRule="atLeast"/>
                    <w:jc w:val="left"/>
                    <w:rPr>
                      <w:rFonts w:ascii="Times New Roman" w:eastAsia="ＭＳ Ｐゴシック" w:hAnsi="Times New Roman" w:cs="Times New Roman"/>
                      <w:color w:val="595959"/>
                      <w:kern w:val="0"/>
                      <w:sz w:val="17"/>
                      <w:szCs w:val="17"/>
                    </w:rPr>
                  </w:pPr>
                  <w:r w:rsidRPr="00035D04">
                    <w:rPr>
                      <w:rFonts w:ascii="Times New Roman" w:eastAsia="ＭＳ Ｐゴシック" w:hAnsi="Times New Roman" w:cs="Times New Roman"/>
                      <w:color w:val="595959"/>
                      <w:kern w:val="0"/>
                      <w:sz w:val="17"/>
                      <w:szCs w:val="17"/>
                    </w:rPr>
                    <w:t>スノーメルティングケーブルは、除雪や製氷用に最も完全な雪のメルティングケーブルです。</w:t>
                  </w:r>
                  <w:r w:rsidRPr="00035D04">
                    <w:rPr>
                      <w:rFonts w:ascii="Times New Roman" w:eastAsia="ＭＳ Ｐゴシック" w:hAnsi="Times New Roman" w:cs="Times New Roman"/>
                      <w:color w:val="595959"/>
                      <w:kern w:val="0"/>
                      <w:sz w:val="17"/>
                      <w:szCs w:val="17"/>
                    </w:rPr>
                    <w:br/>
                  </w:r>
                  <w:r w:rsidRPr="00035D04">
                    <w:rPr>
                      <w:rFonts w:ascii="Times New Roman" w:eastAsia="ＭＳ Ｐゴシック" w:hAnsi="Times New Roman" w:cs="Times New Roman"/>
                      <w:color w:val="595959"/>
                      <w:kern w:val="0"/>
                      <w:sz w:val="17"/>
                      <w:szCs w:val="17"/>
                    </w:rPr>
                    <w:t>スノーメルティングケーブルは、</w:t>
                  </w:r>
                  <w:r w:rsidRPr="00035D04">
                    <w:rPr>
                      <w:rFonts w:ascii="Times New Roman" w:eastAsia="ＭＳ Ｐゴシック" w:hAnsi="Times New Roman" w:cs="Times New Roman"/>
                      <w:color w:val="595959"/>
                      <w:kern w:val="0"/>
                      <w:sz w:val="17"/>
                      <w:szCs w:val="17"/>
                    </w:rPr>
                    <w:t>100</w:t>
                  </w:r>
                  <w:r w:rsidRPr="00035D04">
                    <w:rPr>
                      <w:rFonts w:ascii="Times New Roman" w:eastAsia="ＭＳ Ｐゴシック" w:hAnsi="Times New Roman" w:cs="Times New Roman"/>
                      <w:color w:val="595959"/>
                      <w:kern w:val="0"/>
                      <w:sz w:val="17"/>
                      <w:szCs w:val="17"/>
                    </w:rPr>
                    <w:t>％の遮蔽率で製作されて工事中に発生するさまざまな物理的な</w:t>
                  </w:r>
                  <w:r w:rsidRPr="00035D04">
                    <w:rPr>
                      <w:rFonts w:ascii="Times New Roman" w:eastAsia="ＭＳ Ｐゴシック" w:hAnsi="Times New Roman" w:cs="Times New Roman"/>
                      <w:color w:val="595959"/>
                      <w:kern w:val="0"/>
                      <w:sz w:val="17"/>
                      <w:szCs w:val="17"/>
                    </w:rPr>
                    <w:br/>
                  </w:r>
                  <w:r w:rsidRPr="00035D04">
                    <w:rPr>
                      <w:rFonts w:ascii="Times New Roman" w:eastAsia="ＭＳ Ｐゴシック" w:hAnsi="Times New Roman" w:cs="Times New Roman"/>
                      <w:color w:val="595959"/>
                      <w:kern w:val="0"/>
                      <w:sz w:val="17"/>
                      <w:szCs w:val="17"/>
                    </w:rPr>
                    <w:t>衝撃にも耐えることができます。</w:t>
                  </w:r>
                  <w:r w:rsidRPr="00035D04">
                    <w:rPr>
                      <w:rFonts w:ascii="Times New Roman" w:eastAsia="ＭＳ Ｐゴシック" w:hAnsi="Times New Roman" w:cs="Times New Roman"/>
                      <w:color w:val="595959"/>
                      <w:kern w:val="0"/>
                      <w:sz w:val="17"/>
                      <w:szCs w:val="17"/>
                    </w:rPr>
                    <w:br/>
                  </w:r>
                  <w:r w:rsidRPr="00035D04">
                    <w:rPr>
                      <w:rFonts w:ascii="Times New Roman" w:eastAsia="ＭＳ Ｐゴシック" w:hAnsi="Times New Roman" w:cs="Times New Roman"/>
                      <w:color w:val="595959"/>
                      <w:kern w:val="0"/>
                      <w:sz w:val="17"/>
                      <w:szCs w:val="17"/>
                    </w:rPr>
                    <w:t>また、完璧な接地ができるので漏電や感電事故に対して最高の安全性を誇っています。</w:t>
                  </w:r>
                </w:p>
              </w:tc>
            </w:tr>
          </w:tbl>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p>
        </w:tc>
      </w:tr>
      <w:tr w:rsidR="00035D04" w:rsidRPr="00035D04">
        <w:trPr>
          <w:tblCellSpacing w:w="0" w:type="dxa"/>
        </w:trPr>
        <w:tc>
          <w:tcPr>
            <w:tcW w:w="0" w:type="auto"/>
            <w:vAlign w:val="center"/>
            <w:hideMark/>
          </w:tcPr>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r w:rsidRPr="00035D04">
              <w:rPr>
                <w:rFonts w:ascii="Times New Roman" w:eastAsia="ＭＳ Ｐゴシック" w:hAnsi="Times New Roman" w:cs="Times New Roman"/>
                <w:noProof/>
                <w:color w:val="595959"/>
                <w:kern w:val="0"/>
                <w:sz w:val="17"/>
                <w:szCs w:val="17"/>
              </w:rPr>
              <w:drawing>
                <wp:inline distT="0" distB="0" distL="0" distR="0" wp14:anchorId="4BD91AB1" wp14:editId="62E1CBEB">
                  <wp:extent cx="5048250" cy="2952750"/>
                  <wp:effectExtent l="0" t="0" r="0" b="0"/>
                  <wp:docPr id="1" name="図 1" descr="http://hansum.net/itjapan/product/image/product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ansum.net/itjapan/product/image/product02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0" cy="2952750"/>
                          </a:xfrm>
                          <a:prstGeom prst="rect">
                            <a:avLst/>
                          </a:prstGeom>
                          <a:noFill/>
                          <a:ln>
                            <a:noFill/>
                          </a:ln>
                        </pic:spPr>
                      </pic:pic>
                    </a:graphicData>
                  </a:graphic>
                </wp:inline>
              </w:drawing>
            </w:r>
          </w:p>
        </w:tc>
      </w:tr>
      <w:tr w:rsidR="00035D04" w:rsidRPr="00035D04">
        <w:trPr>
          <w:trHeight w:val="225"/>
          <w:tblCellSpacing w:w="0" w:type="dxa"/>
        </w:trPr>
        <w:tc>
          <w:tcPr>
            <w:tcW w:w="0" w:type="auto"/>
            <w:vAlign w:val="center"/>
            <w:hideMark/>
          </w:tcPr>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p>
        </w:tc>
      </w:tr>
      <w:tr w:rsidR="00035D04" w:rsidRPr="00035D04">
        <w:trPr>
          <w:tblCellSpacing w:w="0" w:type="dxa"/>
        </w:trPr>
        <w:tc>
          <w:tcPr>
            <w:tcW w:w="0" w:type="auto"/>
            <w:vAlign w:val="center"/>
            <w:hideMark/>
          </w:tcPr>
          <w:tbl>
            <w:tblPr>
              <w:tblW w:w="4500" w:type="pct"/>
              <w:tblCellSpacing w:w="0" w:type="dxa"/>
              <w:shd w:val="clear" w:color="auto" w:fill="FFFFFF"/>
              <w:tblCellMar>
                <w:left w:w="0" w:type="dxa"/>
                <w:right w:w="0" w:type="dxa"/>
              </w:tblCellMar>
              <w:tblLook w:val="04A0" w:firstRow="1" w:lastRow="0" w:firstColumn="1" w:lastColumn="0" w:noHBand="0" w:noVBand="1"/>
            </w:tblPr>
            <w:tblGrid>
              <w:gridCol w:w="7654"/>
            </w:tblGrid>
            <w:tr w:rsidR="00035D04" w:rsidRPr="00035D04">
              <w:trPr>
                <w:tblCellSpacing w:w="0" w:type="dxa"/>
              </w:trPr>
              <w:tc>
                <w:tcPr>
                  <w:tcW w:w="0" w:type="auto"/>
                  <w:shd w:val="clear" w:color="auto" w:fill="FFFFFF"/>
                  <w:vAlign w:val="center"/>
                  <w:hideMark/>
                </w:tcPr>
                <w:p w:rsidR="00035D04" w:rsidRPr="00035D04" w:rsidRDefault="00035D04" w:rsidP="00035D04">
                  <w:pPr>
                    <w:widowControl/>
                    <w:spacing w:before="100" w:beforeAutospacing="1" w:after="100" w:afterAutospacing="1" w:line="300" w:lineRule="atLeast"/>
                    <w:jc w:val="left"/>
                    <w:rPr>
                      <w:rFonts w:ascii="Times New Roman" w:eastAsia="ＭＳ Ｐゴシック" w:hAnsi="Times New Roman" w:cs="Times New Roman"/>
                      <w:color w:val="000000"/>
                      <w:kern w:val="0"/>
                      <w:sz w:val="18"/>
                      <w:szCs w:val="18"/>
                    </w:rPr>
                  </w:pPr>
                  <w:r w:rsidRPr="00035D04">
                    <w:rPr>
                      <w:rFonts w:ascii="Times New Roman" w:eastAsia="ＭＳ Ｐゴシック" w:hAnsi="Times New Roman" w:cs="Times New Roman"/>
                      <w:color w:val="000000"/>
                      <w:kern w:val="0"/>
                      <w:sz w:val="18"/>
                      <w:szCs w:val="18"/>
                    </w:rPr>
                    <w:t>スノーメルティングケーブル断面図</w:t>
                  </w:r>
                </w:p>
              </w:tc>
            </w:tr>
          </w:tbl>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p>
        </w:tc>
      </w:tr>
      <w:tr w:rsidR="00035D04" w:rsidRPr="00035D04">
        <w:trPr>
          <w:tblCellSpacing w:w="0" w:type="dxa"/>
        </w:trPr>
        <w:tc>
          <w:tcPr>
            <w:tcW w:w="0" w:type="auto"/>
            <w:vAlign w:val="center"/>
            <w:hideMark/>
          </w:tcPr>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r w:rsidRPr="00035D04">
              <w:rPr>
                <w:rFonts w:ascii="Times New Roman" w:eastAsia="ＭＳ Ｐゴシック" w:hAnsi="Times New Roman" w:cs="Times New Roman"/>
                <w:noProof/>
                <w:color w:val="595959"/>
                <w:kern w:val="0"/>
                <w:sz w:val="17"/>
                <w:szCs w:val="17"/>
              </w:rPr>
              <w:lastRenderedPageBreak/>
              <w:drawing>
                <wp:inline distT="0" distB="0" distL="0" distR="0" wp14:anchorId="4E5A75F3" wp14:editId="7F6BD29A">
                  <wp:extent cx="5048250" cy="6905625"/>
                  <wp:effectExtent l="0" t="0" r="0" b="9525"/>
                  <wp:docPr id="2" name="図 2" descr="http://hansum.net/itjapan/product/image/product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ansum.net/itjapan/product/image/product02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6905625"/>
                          </a:xfrm>
                          <a:prstGeom prst="rect">
                            <a:avLst/>
                          </a:prstGeom>
                          <a:noFill/>
                          <a:ln>
                            <a:noFill/>
                          </a:ln>
                        </pic:spPr>
                      </pic:pic>
                    </a:graphicData>
                  </a:graphic>
                </wp:inline>
              </w:drawing>
            </w:r>
          </w:p>
        </w:tc>
      </w:tr>
      <w:tr w:rsidR="00035D04" w:rsidRPr="00035D04">
        <w:trPr>
          <w:trHeight w:val="225"/>
          <w:tblCellSpacing w:w="0" w:type="dxa"/>
        </w:trPr>
        <w:tc>
          <w:tcPr>
            <w:tcW w:w="0" w:type="auto"/>
            <w:vAlign w:val="center"/>
            <w:hideMark/>
          </w:tcPr>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p>
        </w:tc>
      </w:tr>
      <w:tr w:rsidR="00035D04" w:rsidRPr="00035D04">
        <w:trPr>
          <w:tblCellSpacing w:w="0" w:type="dxa"/>
        </w:trPr>
        <w:tc>
          <w:tcPr>
            <w:tcW w:w="0" w:type="auto"/>
            <w:vAlign w:val="center"/>
            <w:hideMark/>
          </w:tcPr>
          <w:tbl>
            <w:tblPr>
              <w:tblW w:w="4500" w:type="pct"/>
              <w:tblCellSpacing w:w="0" w:type="dxa"/>
              <w:shd w:val="clear" w:color="auto" w:fill="FFFFFF"/>
              <w:tblCellMar>
                <w:left w:w="0" w:type="dxa"/>
                <w:right w:w="0" w:type="dxa"/>
              </w:tblCellMar>
              <w:tblLook w:val="04A0" w:firstRow="1" w:lastRow="0" w:firstColumn="1" w:lastColumn="0" w:noHBand="0" w:noVBand="1"/>
            </w:tblPr>
            <w:tblGrid>
              <w:gridCol w:w="7654"/>
            </w:tblGrid>
            <w:tr w:rsidR="00035D04" w:rsidRPr="00035D04">
              <w:trPr>
                <w:tblCellSpacing w:w="0" w:type="dxa"/>
              </w:trPr>
              <w:tc>
                <w:tcPr>
                  <w:tcW w:w="0" w:type="auto"/>
                  <w:shd w:val="clear" w:color="auto" w:fill="FFFFFF"/>
                  <w:vAlign w:val="center"/>
                  <w:hideMark/>
                </w:tcPr>
                <w:p w:rsidR="00035D04" w:rsidRPr="00035D04" w:rsidRDefault="00035D04" w:rsidP="00035D04">
                  <w:pPr>
                    <w:widowControl/>
                    <w:spacing w:before="100" w:beforeAutospacing="1" w:after="100" w:afterAutospacing="1" w:line="300" w:lineRule="atLeast"/>
                    <w:jc w:val="left"/>
                    <w:rPr>
                      <w:rFonts w:ascii="Times New Roman" w:eastAsia="ＭＳ Ｐゴシック" w:hAnsi="Times New Roman" w:cs="Times New Roman"/>
                      <w:color w:val="000000"/>
                      <w:kern w:val="0"/>
                      <w:sz w:val="18"/>
                      <w:szCs w:val="18"/>
                    </w:rPr>
                  </w:pPr>
                  <w:r w:rsidRPr="00035D04">
                    <w:rPr>
                      <w:rFonts w:ascii="Times New Roman" w:eastAsia="ＭＳ Ｐゴシック" w:hAnsi="Times New Roman" w:cs="Times New Roman"/>
                      <w:color w:val="000000"/>
                      <w:kern w:val="0"/>
                      <w:sz w:val="18"/>
                      <w:szCs w:val="18"/>
                    </w:rPr>
                    <w:t>スノーメルティングケーブルの特徴</w:t>
                  </w:r>
                </w:p>
              </w:tc>
            </w:tr>
          </w:tbl>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p>
        </w:tc>
      </w:tr>
      <w:tr w:rsidR="00035D04" w:rsidRPr="00035D04">
        <w:trPr>
          <w:tblCellSpacing w:w="0" w:type="dxa"/>
        </w:trPr>
        <w:tc>
          <w:tcPr>
            <w:tcW w:w="0" w:type="auto"/>
            <w:vAlign w:val="center"/>
            <w:hideMark/>
          </w:tcPr>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r w:rsidRPr="00035D04">
              <w:rPr>
                <w:rFonts w:ascii="Times New Roman" w:eastAsia="ＭＳ Ｐゴシック" w:hAnsi="Times New Roman" w:cs="Times New Roman"/>
                <w:noProof/>
                <w:color w:val="595959"/>
                <w:kern w:val="0"/>
                <w:sz w:val="17"/>
                <w:szCs w:val="17"/>
              </w:rPr>
              <w:lastRenderedPageBreak/>
              <w:drawing>
                <wp:inline distT="0" distB="0" distL="0" distR="0" wp14:anchorId="046393CB" wp14:editId="7B298372">
                  <wp:extent cx="5048250" cy="4619625"/>
                  <wp:effectExtent l="0" t="0" r="0" b="9525"/>
                  <wp:docPr id="3" name="図 3" descr="http://hansum.net/itjapan/product/image/product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ansum.net/itjapan/product/image/product02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0" cy="4619625"/>
                          </a:xfrm>
                          <a:prstGeom prst="rect">
                            <a:avLst/>
                          </a:prstGeom>
                          <a:noFill/>
                          <a:ln>
                            <a:noFill/>
                          </a:ln>
                        </pic:spPr>
                      </pic:pic>
                    </a:graphicData>
                  </a:graphic>
                </wp:inline>
              </w:drawing>
            </w:r>
          </w:p>
        </w:tc>
      </w:tr>
      <w:tr w:rsidR="00035D04" w:rsidRPr="00035D04">
        <w:trPr>
          <w:tblCellSpacing w:w="0" w:type="dxa"/>
        </w:trPr>
        <w:tc>
          <w:tcPr>
            <w:tcW w:w="0" w:type="auto"/>
            <w:vAlign w:val="center"/>
            <w:hideMark/>
          </w:tcPr>
          <w:tbl>
            <w:tblPr>
              <w:tblW w:w="4500" w:type="pct"/>
              <w:tblCellSpacing w:w="0" w:type="dxa"/>
              <w:shd w:val="clear" w:color="auto" w:fill="FFFFFF"/>
              <w:tblCellMar>
                <w:left w:w="0" w:type="dxa"/>
                <w:right w:w="0" w:type="dxa"/>
              </w:tblCellMar>
              <w:tblLook w:val="04A0" w:firstRow="1" w:lastRow="0" w:firstColumn="1" w:lastColumn="0" w:noHBand="0" w:noVBand="1"/>
            </w:tblPr>
            <w:tblGrid>
              <w:gridCol w:w="7654"/>
            </w:tblGrid>
            <w:tr w:rsidR="00035D04" w:rsidRPr="00035D04">
              <w:trPr>
                <w:tblCellSpacing w:w="0" w:type="dxa"/>
              </w:trPr>
              <w:tc>
                <w:tcPr>
                  <w:tcW w:w="0" w:type="auto"/>
                  <w:shd w:val="clear" w:color="auto" w:fill="FFFFFF"/>
                  <w:vAlign w:val="center"/>
                  <w:hideMark/>
                </w:tcPr>
                <w:p w:rsidR="00035D04" w:rsidRPr="00035D04" w:rsidRDefault="00035D04" w:rsidP="00035D04">
                  <w:pPr>
                    <w:widowControl/>
                    <w:spacing w:before="100" w:beforeAutospacing="1" w:after="100" w:afterAutospacing="1" w:line="300" w:lineRule="atLeast"/>
                    <w:jc w:val="left"/>
                    <w:rPr>
                      <w:rFonts w:ascii="Times New Roman" w:eastAsia="ＭＳ Ｐゴシック" w:hAnsi="Times New Roman" w:cs="Times New Roman"/>
                      <w:color w:val="000000"/>
                      <w:kern w:val="0"/>
                      <w:sz w:val="18"/>
                      <w:szCs w:val="18"/>
                    </w:rPr>
                  </w:pPr>
                  <w:r w:rsidRPr="00035D04">
                    <w:rPr>
                      <w:rFonts w:ascii="Times New Roman" w:eastAsia="ＭＳ Ｐゴシック" w:hAnsi="Times New Roman" w:cs="Times New Roman"/>
                      <w:color w:val="000000"/>
                      <w:kern w:val="0"/>
                      <w:sz w:val="18"/>
                      <w:szCs w:val="18"/>
                    </w:rPr>
                    <w:t>スノーメルティングケーブルの仕様</w:t>
                  </w:r>
                </w:p>
              </w:tc>
            </w:tr>
          </w:tbl>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p>
        </w:tc>
      </w:tr>
      <w:tr w:rsidR="00035D04" w:rsidRPr="00035D04">
        <w:trPr>
          <w:tblCellSpacing w:w="0" w:type="dxa"/>
        </w:trPr>
        <w:tc>
          <w:tcPr>
            <w:tcW w:w="0" w:type="auto"/>
            <w:vAlign w:val="center"/>
            <w:hideMark/>
          </w:tcPr>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r w:rsidRPr="00035D04">
              <w:rPr>
                <w:rFonts w:ascii="Times New Roman" w:eastAsia="ＭＳ Ｐゴシック" w:hAnsi="Times New Roman" w:cs="Times New Roman"/>
                <w:noProof/>
                <w:color w:val="595959"/>
                <w:kern w:val="0"/>
                <w:sz w:val="17"/>
                <w:szCs w:val="17"/>
              </w:rPr>
              <w:drawing>
                <wp:inline distT="0" distB="0" distL="0" distR="0" wp14:anchorId="0127636A" wp14:editId="5F1D8946">
                  <wp:extent cx="5048250" cy="2857500"/>
                  <wp:effectExtent l="0" t="0" r="0" b="0"/>
                  <wp:docPr id="4" name="図 4" descr="http://hansum.net/itjapan/product/image/product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ansum.net/itjapan/product/image/product02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2857500"/>
                          </a:xfrm>
                          <a:prstGeom prst="rect">
                            <a:avLst/>
                          </a:prstGeom>
                          <a:noFill/>
                          <a:ln>
                            <a:noFill/>
                          </a:ln>
                        </pic:spPr>
                      </pic:pic>
                    </a:graphicData>
                  </a:graphic>
                </wp:inline>
              </w:drawing>
            </w:r>
          </w:p>
        </w:tc>
      </w:tr>
      <w:tr w:rsidR="00035D04" w:rsidRPr="00035D04">
        <w:trPr>
          <w:trHeight w:val="225"/>
          <w:tblCellSpacing w:w="0" w:type="dxa"/>
        </w:trPr>
        <w:tc>
          <w:tcPr>
            <w:tcW w:w="0" w:type="auto"/>
            <w:vAlign w:val="center"/>
            <w:hideMark/>
          </w:tcPr>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p>
        </w:tc>
      </w:tr>
      <w:tr w:rsidR="00035D04" w:rsidRPr="00035D04">
        <w:trPr>
          <w:tblCellSpacing w:w="0" w:type="dxa"/>
        </w:trPr>
        <w:tc>
          <w:tcPr>
            <w:tcW w:w="0" w:type="auto"/>
            <w:vAlign w:val="center"/>
            <w:hideMark/>
          </w:tcPr>
          <w:tbl>
            <w:tblPr>
              <w:tblW w:w="4500" w:type="pct"/>
              <w:tblCellSpacing w:w="0" w:type="dxa"/>
              <w:shd w:val="clear" w:color="auto" w:fill="FFFFFF"/>
              <w:tblCellMar>
                <w:left w:w="0" w:type="dxa"/>
                <w:right w:w="0" w:type="dxa"/>
              </w:tblCellMar>
              <w:tblLook w:val="04A0" w:firstRow="1" w:lastRow="0" w:firstColumn="1" w:lastColumn="0" w:noHBand="0" w:noVBand="1"/>
            </w:tblPr>
            <w:tblGrid>
              <w:gridCol w:w="7654"/>
            </w:tblGrid>
            <w:tr w:rsidR="00035D04" w:rsidRPr="00035D04">
              <w:trPr>
                <w:tblCellSpacing w:w="0" w:type="dxa"/>
              </w:trPr>
              <w:tc>
                <w:tcPr>
                  <w:tcW w:w="0" w:type="auto"/>
                  <w:shd w:val="clear" w:color="auto" w:fill="FFFFFF"/>
                  <w:vAlign w:val="center"/>
                  <w:hideMark/>
                </w:tcPr>
                <w:p w:rsidR="00035D04" w:rsidRPr="00035D04" w:rsidRDefault="00035D04" w:rsidP="00035D04">
                  <w:pPr>
                    <w:widowControl/>
                    <w:spacing w:before="100" w:beforeAutospacing="1" w:after="100" w:afterAutospacing="1" w:line="300" w:lineRule="atLeast"/>
                    <w:jc w:val="left"/>
                    <w:rPr>
                      <w:rFonts w:ascii="Times New Roman" w:eastAsia="ＭＳ Ｐゴシック" w:hAnsi="Times New Roman" w:cs="Times New Roman"/>
                      <w:color w:val="000000"/>
                      <w:kern w:val="0"/>
                      <w:sz w:val="18"/>
                      <w:szCs w:val="18"/>
                    </w:rPr>
                  </w:pPr>
                  <w:r w:rsidRPr="00035D04">
                    <w:rPr>
                      <w:rFonts w:ascii="Times New Roman" w:eastAsia="ＭＳ Ｐゴシック" w:hAnsi="Times New Roman" w:cs="Times New Roman"/>
                      <w:color w:val="000000"/>
                      <w:kern w:val="0"/>
                      <w:sz w:val="18"/>
                      <w:szCs w:val="18"/>
                    </w:rPr>
                    <w:lastRenderedPageBreak/>
                    <w:t>スノーメルティングシステムを適用する際の考慮事項</w:t>
                  </w:r>
                </w:p>
              </w:tc>
            </w:tr>
          </w:tbl>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p>
        </w:tc>
      </w:tr>
      <w:tr w:rsidR="00035D04" w:rsidRPr="00035D04">
        <w:trPr>
          <w:tblCellSpacing w:w="0" w:type="dxa"/>
        </w:trPr>
        <w:tc>
          <w:tcPr>
            <w:tcW w:w="0" w:type="auto"/>
            <w:vAlign w:val="center"/>
            <w:hideMark/>
          </w:tcPr>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r w:rsidRPr="00035D04">
              <w:rPr>
                <w:rFonts w:ascii="Times New Roman" w:eastAsia="ＭＳ Ｐゴシック" w:hAnsi="Times New Roman" w:cs="Times New Roman"/>
                <w:noProof/>
                <w:color w:val="595959"/>
                <w:kern w:val="0"/>
                <w:sz w:val="17"/>
                <w:szCs w:val="17"/>
              </w:rPr>
              <w:drawing>
                <wp:inline distT="0" distB="0" distL="0" distR="0" wp14:anchorId="25FBF1E3" wp14:editId="4D7B665C">
                  <wp:extent cx="5048250" cy="6191250"/>
                  <wp:effectExtent l="0" t="0" r="0" b="0"/>
                  <wp:docPr id="5" name="図 5" descr="http://hansum.net/itjapan/product/image/product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hansum.net/itjapan/product/image/product02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6191250"/>
                          </a:xfrm>
                          <a:prstGeom prst="rect">
                            <a:avLst/>
                          </a:prstGeom>
                          <a:noFill/>
                          <a:ln>
                            <a:noFill/>
                          </a:ln>
                        </pic:spPr>
                      </pic:pic>
                    </a:graphicData>
                  </a:graphic>
                </wp:inline>
              </w:drawing>
            </w:r>
          </w:p>
        </w:tc>
      </w:tr>
      <w:tr w:rsidR="00035D04" w:rsidRPr="00035D04">
        <w:trPr>
          <w:trHeight w:val="225"/>
          <w:tblCellSpacing w:w="0" w:type="dxa"/>
        </w:trPr>
        <w:tc>
          <w:tcPr>
            <w:tcW w:w="0" w:type="auto"/>
            <w:vAlign w:val="center"/>
            <w:hideMark/>
          </w:tcPr>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p>
        </w:tc>
      </w:tr>
      <w:tr w:rsidR="00035D04" w:rsidRPr="00035D04">
        <w:trPr>
          <w:tblCellSpacing w:w="0" w:type="dxa"/>
        </w:trPr>
        <w:tc>
          <w:tcPr>
            <w:tcW w:w="0" w:type="auto"/>
            <w:vAlign w:val="center"/>
            <w:hideMark/>
          </w:tcPr>
          <w:tbl>
            <w:tblPr>
              <w:tblW w:w="4500" w:type="pct"/>
              <w:tblCellSpacing w:w="0" w:type="dxa"/>
              <w:shd w:val="clear" w:color="auto" w:fill="FFFFFF"/>
              <w:tblCellMar>
                <w:left w:w="0" w:type="dxa"/>
                <w:right w:w="0" w:type="dxa"/>
              </w:tblCellMar>
              <w:tblLook w:val="04A0" w:firstRow="1" w:lastRow="0" w:firstColumn="1" w:lastColumn="0" w:noHBand="0" w:noVBand="1"/>
            </w:tblPr>
            <w:tblGrid>
              <w:gridCol w:w="7654"/>
            </w:tblGrid>
            <w:tr w:rsidR="00035D04" w:rsidRPr="00035D04">
              <w:trPr>
                <w:tblCellSpacing w:w="0" w:type="dxa"/>
              </w:trPr>
              <w:tc>
                <w:tcPr>
                  <w:tcW w:w="0" w:type="auto"/>
                  <w:shd w:val="clear" w:color="auto" w:fill="FFFFFF"/>
                  <w:vAlign w:val="center"/>
                  <w:hideMark/>
                </w:tcPr>
                <w:p w:rsidR="00035D04" w:rsidRPr="00035D04" w:rsidRDefault="00035D04" w:rsidP="00035D04">
                  <w:pPr>
                    <w:widowControl/>
                    <w:spacing w:before="100" w:beforeAutospacing="1" w:after="100" w:afterAutospacing="1" w:line="300" w:lineRule="atLeast"/>
                    <w:jc w:val="left"/>
                    <w:rPr>
                      <w:rFonts w:ascii="Times New Roman" w:eastAsia="ＭＳ Ｐゴシック" w:hAnsi="Times New Roman" w:cs="Times New Roman"/>
                      <w:color w:val="000000"/>
                      <w:kern w:val="0"/>
                      <w:sz w:val="18"/>
                      <w:szCs w:val="18"/>
                    </w:rPr>
                  </w:pPr>
                  <w:r w:rsidRPr="00035D04">
                    <w:rPr>
                      <w:rFonts w:ascii="Times New Roman" w:eastAsia="ＭＳ Ｐゴシック" w:hAnsi="Times New Roman" w:cs="Times New Roman"/>
                      <w:color w:val="000000"/>
                      <w:kern w:val="0"/>
                      <w:sz w:val="18"/>
                      <w:szCs w:val="18"/>
                    </w:rPr>
                    <w:t>スノーメルティングケーブルの施工方法</w:t>
                  </w:r>
                </w:p>
                <w:p w:rsidR="00035D04" w:rsidRPr="00035D04" w:rsidRDefault="00035D04" w:rsidP="00035D04">
                  <w:pPr>
                    <w:widowControl/>
                    <w:spacing w:before="100" w:beforeAutospacing="1" w:after="100" w:afterAutospacing="1" w:line="300" w:lineRule="atLeast"/>
                    <w:jc w:val="left"/>
                    <w:rPr>
                      <w:rFonts w:ascii="Times New Roman" w:eastAsia="ＭＳ Ｐゴシック" w:hAnsi="Times New Roman" w:cs="Times New Roman"/>
                      <w:color w:val="595959"/>
                      <w:kern w:val="0"/>
                      <w:sz w:val="17"/>
                      <w:szCs w:val="17"/>
                    </w:rPr>
                  </w:pPr>
                  <w:r w:rsidRPr="00035D04">
                    <w:rPr>
                      <w:rFonts w:ascii="Times New Roman" w:eastAsia="ＭＳ Ｐゴシック" w:hAnsi="Times New Roman" w:cs="Times New Roman"/>
                      <w:b/>
                      <w:bCs/>
                      <w:color w:val="595959"/>
                      <w:kern w:val="0"/>
                      <w:sz w:val="17"/>
                      <w:szCs w:val="17"/>
                    </w:rPr>
                    <w:t>布設工法</w:t>
                  </w:r>
                  <w:r w:rsidRPr="00035D04">
                    <w:rPr>
                      <w:rFonts w:ascii="Times New Roman" w:eastAsia="ＭＳ Ｐゴシック" w:hAnsi="Times New Roman" w:cs="Times New Roman"/>
                      <w:color w:val="595959"/>
                      <w:kern w:val="0"/>
                      <w:sz w:val="17"/>
                      <w:szCs w:val="17"/>
                    </w:rPr>
                    <w:br/>
                  </w:r>
                  <w:r w:rsidRPr="00035D04">
                    <w:rPr>
                      <w:rFonts w:ascii="Times New Roman" w:eastAsia="ＭＳ Ｐゴシック" w:hAnsi="Times New Roman" w:cs="Times New Roman"/>
                      <w:color w:val="595959"/>
                      <w:kern w:val="0"/>
                      <w:sz w:val="17"/>
                      <w:szCs w:val="17"/>
                    </w:rPr>
                    <w:t>路面布設前（再包装、新規包装前）スノーメルティングケーブルを配線、設置する工法</w:t>
                  </w:r>
                </w:p>
              </w:tc>
            </w:tr>
          </w:tbl>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p>
        </w:tc>
      </w:tr>
      <w:tr w:rsidR="00035D04" w:rsidRPr="00035D04">
        <w:trPr>
          <w:tblCellSpacing w:w="0" w:type="dxa"/>
        </w:trPr>
        <w:tc>
          <w:tcPr>
            <w:tcW w:w="0" w:type="auto"/>
            <w:vAlign w:val="center"/>
            <w:hideMark/>
          </w:tcPr>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r w:rsidRPr="00035D04">
              <w:rPr>
                <w:rFonts w:ascii="Times New Roman" w:eastAsia="ＭＳ Ｐゴシック" w:hAnsi="Times New Roman" w:cs="Times New Roman"/>
                <w:noProof/>
                <w:color w:val="595959"/>
                <w:kern w:val="0"/>
                <w:sz w:val="17"/>
                <w:szCs w:val="17"/>
              </w:rPr>
              <w:lastRenderedPageBreak/>
              <w:drawing>
                <wp:inline distT="0" distB="0" distL="0" distR="0" wp14:anchorId="2830656D" wp14:editId="63AFC8AF">
                  <wp:extent cx="5048250" cy="1428750"/>
                  <wp:effectExtent l="0" t="0" r="0" b="0"/>
                  <wp:docPr id="6" name="図 6" descr="http://hansum.net/itjapan/product/image/product0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hansum.net/itjapan/product/image/product02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1428750"/>
                          </a:xfrm>
                          <a:prstGeom prst="rect">
                            <a:avLst/>
                          </a:prstGeom>
                          <a:noFill/>
                          <a:ln>
                            <a:noFill/>
                          </a:ln>
                        </pic:spPr>
                      </pic:pic>
                    </a:graphicData>
                  </a:graphic>
                </wp:inline>
              </w:drawing>
            </w:r>
          </w:p>
        </w:tc>
      </w:tr>
      <w:tr w:rsidR="00035D04" w:rsidRPr="00035D04">
        <w:trPr>
          <w:trHeight w:val="225"/>
          <w:tblCellSpacing w:w="0" w:type="dxa"/>
        </w:trPr>
        <w:tc>
          <w:tcPr>
            <w:tcW w:w="0" w:type="auto"/>
            <w:vAlign w:val="center"/>
            <w:hideMark/>
          </w:tcPr>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p>
        </w:tc>
      </w:tr>
      <w:tr w:rsidR="00035D04" w:rsidRPr="00035D04">
        <w:trPr>
          <w:tblCellSpacing w:w="0" w:type="dxa"/>
        </w:trPr>
        <w:tc>
          <w:tcPr>
            <w:tcW w:w="0" w:type="auto"/>
            <w:vAlign w:val="center"/>
            <w:hideMark/>
          </w:tcPr>
          <w:tbl>
            <w:tblPr>
              <w:tblW w:w="4500" w:type="pct"/>
              <w:tblCellSpacing w:w="0" w:type="dxa"/>
              <w:shd w:val="clear" w:color="auto" w:fill="FFFFFF"/>
              <w:tblCellMar>
                <w:left w:w="0" w:type="dxa"/>
                <w:right w:w="0" w:type="dxa"/>
              </w:tblCellMar>
              <w:tblLook w:val="04A0" w:firstRow="1" w:lastRow="0" w:firstColumn="1" w:lastColumn="0" w:noHBand="0" w:noVBand="1"/>
            </w:tblPr>
            <w:tblGrid>
              <w:gridCol w:w="7654"/>
            </w:tblGrid>
            <w:tr w:rsidR="00035D04" w:rsidRPr="00035D04">
              <w:trPr>
                <w:tblCellSpacing w:w="0" w:type="dxa"/>
              </w:trPr>
              <w:tc>
                <w:tcPr>
                  <w:tcW w:w="0" w:type="auto"/>
                  <w:shd w:val="clear" w:color="auto" w:fill="FFFFFF"/>
                  <w:vAlign w:val="center"/>
                  <w:hideMark/>
                </w:tcPr>
                <w:p w:rsidR="00035D04" w:rsidRPr="00035D04" w:rsidRDefault="00035D04" w:rsidP="00035D04">
                  <w:pPr>
                    <w:widowControl/>
                    <w:spacing w:before="100" w:beforeAutospacing="1" w:after="100" w:afterAutospacing="1" w:line="300" w:lineRule="atLeast"/>
                    <w:jc w:val="left"/>
                    <w:rPr>
                      <w:rFonts w:ascii="Times New Roman" w:eastAsia="ＭＳ Ｐゴシック" w:hAnsi="Times New Roman" w:cs="Times New Roman"/>
                      <w:color w:val="000000"/>
                      <w:kern w:val="0"/>
                      <w:sz w:val="18"/>
                      <w:szCs w:val="18"/>
                    </w:rPr>
                  </w:pPr>
                  <w:r w:rsidRPr="00035D04">
                    <w:rPr>
                      <w:rFonts w:ascii="Times New Roman" w:eastAsia="ＭＳ Ｐゴシック" w:hAnsi="Times New Roman" w:cs="Times New Roman"/>
                      <w:color w:val="000000"/>
                      <w:kern w:val="0"/>
                      <w:sz w:val="18"/>
                      <w:szCs w:val="18"/>
                    </w:rPr>
                    <w:t>スノーメルティングケーブルの施工方法</w:t>
                  </w:r>
                </w:p>
                <w:p w:rsidR="00035D04" w:rsidRPr="00035D04" w:rsidRDefault="00035D04" w:rsidP="00035D04">
                  <w:pPr>
                    <w:widowControl/>
                    <w:spacing w:before="100" w:beforeAutospacing="1" w:after="100" w:afterAutospacing="1" w:line="300" w:lineRule="atLeast"/>
                    <w:jc w:val="left"/>
                    <w:rPr>
                      <w:rFonts w:ascii="Times New Roman" w:eastAsia="ＭＳ Ｐゴシック" w:hAnsi="Times New Roman" w:cs="Times New Roman"/>
                      <w:color w:val="595959"/>
                      <w:kern w:val="0"/>
                      <w:sz w:val="17"/>
                      <w:szCs w:val="17"/>
                    </w:rPr>
                  </w:pPr>
                  <w:r w:rsidRPr="00035D04">
                    <w:rPr>
                      <w:rFonts w:ascii="Times New Roman" w:eastAsia="ＭＳ Ｐゴシック" w:hAnsi="Times New Roman" w:cs="Times New Roman"/>
                      <w:b/>
                      <w:bCs/>
                      <w:color w:val="595959"/>
                      <w:kern w:val="0"/>
                      <w:sz w:val="17"/>
                      <w:szCs w:val="17"/>
                    </w:rPr>
                    <w:t>カッティング工法</w:t>
                  </w:r>
                  <w:r w:rsidRPr="00035D04">
                    <w:rPr>
                      <w:rFonts w:ascii="Times New Roman" w:eastAsia="ＭＳ Ｐゴシック" w:hAnsi="Times New Roman" w:cs="Times New Roman"/>
                      <w:color w:val="595959"/>
                      <w:kern w:val="0"/>
                      <w:sz w:val="17"/>
                      <w:szCs w:val="17"/>
                    </w:rPr>
                    <w:br/>
                  </w:r>
                  <w:r w:rsidRPr="00035D04">
                    <w:rPr>
                      <w:rFonts w:ascii="Times New Roman" w:eastAsia="ＭＳ Ｐゴシック" w:hAnsi="Times New Roman" w:cs="Times New Roman"/>
                      <w:color w:val="595959"/>
                      <w:kern w:val="0"/>
                      <w:sz w:val="17"/>
                      <w:szCs w:val="17"/>
                    </w:rPr>
                    <w:t>既存の道路と設置区間に、一定の間隔で道路をカットしてスノーメルティングケーブルを挿入した後、仕上げする工法</w:t>
                  </w:r>
                </w:p>
              </w:tc>
            </w:tr>
          </w:tbl>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p>
        </w:tc>
      </w:tr>
      <w:tr w:rsidR="00035D04" w:rsidRPr="00035D04">
        <w:trPr>
          <w:tblCellSpacing w:w="0" w:type="dxa"/>
        </w:trPr>
        <w:tc>
          <w:tcPr>
            <w:tcW w:w="0" w:type="auto"/>
            <w:vAlign w:val="center"/>
            <w:hideMark/>
          </w:tcPr>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r w:rsidRPr="00035D04">
              <w:rPr>
                <w:rFonts w:ascii="Times New Roman" w:eastAsia="ＭＳ Ｐゴシック" w:hAnsi="Times New Roman" w:cs="Times New Roman"/>
                <w:noProof/>
                <w:color w:val="595959"/>
                <w:kern w:val="0"/>
                <w:sz w:val="17"/>
                <w:szCs w:val="17"/>
              </w:rPr>
              <w:drawing>
                <wp:inline distT="0" distB="0" distL="0" distR="0" wp14:anchorId="4634FFC7" wp14:editId="7A454683">
                  <wp:extent cx="5048250" cy="1238250"/>
                  <wp:effectExtent l="0" t="0" r="0" b="0"/>
                  <wp:docPr id="7" name="図 7" descr="http://hansum.net/itjapan/product/image/product0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ansum.net/itjapan/product/image/product02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1238250"/>
                          </a:xfrm>
                          <a:prstGeom prst="rect">
                            <a:avLst/>
                          </a:prstGeom>
                          <a:noFill/>
                          <a:ln>
                            <a:noFill/>
                          </a:ln>
                        </pic:spPr>
                      </pic:pic>
                    </a:graphicData>
                  </a:graphic>
                </wp:inline>
              </w:drawing>
            </w:r>
          </w:p>
        </w:tc>
      </w:tr>
      <w:tr w:rsidR="00035D04" w:rsidRPr="00035D04">
        <w:trPr>
          <w:trHeight w:val="450"/>
          <w:tblCellSpacing w:w="0" w:type="dxa"/>
        </w:trPr>
        <w:tc>
          <w:tcPr>
            <w:tcW w:w="0" w:type="auto"/>
            <w:vAlign w:val="center"/>
            <w:hideMark/>
          </w:tcPr>
          <w:p w:rsidR="00035D04" w:rsidRPr="00035D04" w:rsidRDefault="00035D04" w:rsidP="00035D04">
            <w:pPr>
              <w:widowControl/>
              <w:spacing w:line="300" w:lineRule="atLeast"/>
              <w:jc w:val="left"/>
              <w:rPr>
                <w:rFonts w:ascii="Times New Roman" w:eastAsia="ＭＳ Ｐゴシック" w:hAnsi="Times New Roman" w:cs="Times New Roman"/>
                <w:color w:val="595959"/>
                <w:kern w:val="0"/>
                <w:sz w:val="17"/>
                <w:szCs w:val="17"/>
              </w:rPr>
            </w:pPr>
          </w:p>
        </w:tc>
      </w:tr>
    </w:tbl>
    <w:p w:rsidR="00ED4E92" w:rsidRDefault="00ED4E92"/>
    <w:sectPr w:rsidR="00ED4E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04"/>
    <w:rsid w:val="00035D04"/>
    <w:rsid w:val="00ED4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D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5D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D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5D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2014-08-22T08:41:00Z</dcterms:created>
  <dcterms:modified xsi:type="dcterms:W3CDTF">2014-08-22T08:42:00Z</dcterms:modified>
</cp:coreProperties>
</file>